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A4" w:rsidRPr="009534A4" w:rsidRDefault="009534A4" w:rsidP="004F33E2">
      <w:pPr>
        <w:spacing w:after="0"/>
        <w:jc w:val="center"/>
        <w:rPr>
          <w:b/>
          <w:caps/>
          <w:sz w:val="8"/>
          <w:szCs w:val="8"/>
        </w:rPr>
      </w:pPr>
    </w:p>
    <w:p w:rsidR="008D5EF1" w:rsidRPr="009534A4" w:rsidRDefault="00B95F97" w:rsidP="004F33E2">
      <w:pPr>
        <w:spacing w:after="0"/>
        <w:jc w:val="center"/>
        <w:rPr>
          <w:b/>
          <w:caps/>
          <w:sz w:val="36"/>
          <w:szCs w:val="36"/>
        </w:rPr>
      </w:pPr>
      <w:r w:rsidRPr="009534A4">
        <w:rPr>
          <w:b/>
          <w:caps/>
          <w:sz w:val="36"/>
          <w:szCs w:val="36"/>
        </w:rPr>
        <w:t xml:space="preserve">Il </w:t>
      </w:r>
      <w:r w:rsidR="00315FA3" w:rsidRPr="009534A4">
        <w:rPr>
          <w:b/>
          <w:caps/>
          <w:sz w:val="36"/>
          <w:szCs w:val="36"/>
        </w:rPr>
        <w:t>n</w:t>
      </w:r>
      <w:r w:rsidR="00937CA6" w:rsidRPr="009534A4">
        <w:rPr>
          <w:b/>
          <w:caps/>
          <w:sz w:val="36"/>
          <w:szCs w:val="36"/>
        </w:rPr>
        <w:t>uovo Piano S</w:t>
      </w:r>
      <w:r w:rsidRPr="009534A4">
        <w:rPr>
          <w:b/>
          <w:caps/>
          <w:sz w:val="36"/>
          <w:szCs w:val="36"/>
        </w:rPr>
        <w:t xml:space="preserve">ociale regionale </w:t>
      </w:r>
      <w:r w:rsidR="006669DE" w:rsidRPr="009534A4">
        <w:rPr>
          <w:b/>
          <w:caps/>
          <w:sz w:val="36"/>
          <w:szCs w:val="36"/>
        </w:rPr>
        <w:t>e l</w:t>
      </w:r>
      <w:r w:rsidR="008D5EF1" w:rsidRPr="009534A4">
        <w:rPr>
          <w:b/>
          <w:caps/>
          <w:sz w:val="36"/>
          <w:szCs w:val="36"/>
        </w:rPr>
        <w:t>e associazioni</w:t>
      </w:r>
    </w:p>
    <w:p w:rsidR="006E7033" w:rsidRPr="009534A4" w:rsidRDefault="008D5EF1" w:rsidP="004F33E2">
      <w:pPr>
        <w:spacing w:after="0"/>
        <w:jc w:val="center"/>
        <w:rPr>
          <w:sz w:val="24"/>
          <w:szCs w:val="24"/>
        </w:rPr>
      </w:pPr>
      <w:r w:rsidRPr="009534A4">
        <w:rPr>
          <w:sz w:val="24"/>
          <w:szCs w:val="24"/>
        </w:rPr>
        <w:t xml:space="preserve">Il </w:t>
      </w:r>
      <w:r w:rsidR="00B95F97" w:rsidRPr="009534A4">
        <w:rPr>
          <w:sz w:val="24"/>
          <w:szCs w:val="24"/>
        </w:rPr>
        <w:t xml:space="preserve">possibile </w:t>
      </w:r>
      <w:r w:rsidRPr="009534A4">
        <w:rPr>
          <w:sz w:val="24"/>
          <w:szCs w:val="24"/>
        </w:rPr>
        <w:t xml:space="preserve">ruolo delle associazioni </w:t>
      </w:r>
      <w:r w:rsidR="00B95F97" w:rsidRPr="009534A4">
        <w:rPr>
          <w:sz w:val="24"/>
          <w:szCs w:val="24"/>
        </w:rPr>
        <w:t xml:space="preserve">e degli Enti di terzo settore </w:t>
      </w:r>
      <w:r w:rsidR="000B4173">
        <w:rPr>
          <w:sz w:val="24"/>
          <w:szCs w:val="24"/>
        </w:rPr>
        <w:br/>
        <w:t>nella costruzione di Piani S</w:t>
      </w:r>
      <w:r w:rsidRPr="009534A4">
        <w:rPr>
          <w:sz w:val="24"/>
          <w:szCs w:val="24"/>
        </w:rPr>
        <w:t>ociali di Zona</w:t>
      </w:r>
    </w:p>
    <w:p w:rsidR="009534A4" w:rsidRPr="009534A4" w:rsidRDefault="009534A4" w:rsidP="009534A4">
      <w:pPr>
        <w:spacing w:after="0"/>
        <w:jc w:val="center"/>
        <w:rPr>
          <w:b/>
          <w:sz w:val="24"/>
          <w:szCs w:val="24"/>
        </w:rPr>
      </w:pPr>
    </w:p>
    <w:p w:rsidR="009534A4" w:rsidRPr="000B4173" w:rsidRDefault="009534A4" w:rsidP="009534A4">
      <w:pPr>
        <w:spacing w:after="0"/>
        <w:jc w:val="center"/>
        <w:rPr>
          <w:b/>
          <w:sz w:val="24"/>
          <w:szCs w:val="24"/>
        </w:rPr>
      </w:pPr>
      <w:r w:rsidRPr="000B4173">
        <w:rPr>
          <w:b/>
          <w:sz w:val="24"/>
          <w:szCs w:val="24"/>
        </w:rPr>
        <w:t>SEMINARIO INFORMATIVO</w:t>
      </w:r>
    </w:p>
    <w:p w:rsidR="000B4173" w:rsidRPr="000B4173" w:rsidRDefault="000B4173" w:rsidP="000B417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16"/>
          <w:szCs w:val="16"/>
        </w:rPr>
      </w:pPr>
    </w:p>
    <w:p w:rsidR="000B4173" w:rsidRPr="000B4173" w:rsidRDefault="000B4173" w:rsidP="000B4173">
      <w:pPr>
        <w:pStyle w:val="Titolo2"/>
        <w:spacing w:before="0" w:beforeAutospacing="0" w:after="0" w:afterAutospacing="0"/>
        <w:jc w:val="center"/>
        <w:rPr>
          <w:rFonts w:ascii="Calibri" w:hAnsi="Calibri" w:cs="Arial"/>
          <w:sz w:val="28"/>
          <w:szCs w:val="28"/>
        </w:rPr>
      </w:pPr>
      <w:r w:rsidRPr="000B4173">
        <w:rPr>
          <w:rFonts w:ascii="Calibri" w:hAnsi="Calibri" w:cs="Arial"/>
          <w:sz w:val="28"/>
          <w:szCs w:val="28"/>
        </w:rPr>
        <w:t xml:space="preserve">ad APRILIA (LT) presso la sala RAGAZZI della Biblioteca Comunale </w:t>
      </w:r>
      <w:r>
        <w:rPr>
          <w:rFonts w:ascii="Calibri" w:hAnsi="Calibri" w:cs="Arial"/>
          <w:sz w:val="28"/>
          <w:szCs w:val="28"/>
        </w:rPr>
        <w:br/>
      </w:r>
      <w:r w:rsidRPr="000B4173">
        <w:rPr>
          <w:rFonts w:ascii="Calibri" w:hAnsi="Calibri" w:cs="Arial"/>
          <w:sz w:val="28"/>
          <w:szCs w:val="28"/>
        </w:rPr>
        <w:t>sita in Largo Marconi</w:t>
      </w:r>
    </w:p>
    <w:p w:rsidR="000B4173" w:rsidRPr="000B4173" w:rsidRDefault="000B4173" w:rsidP="000B4173">
      <w:pPr>
        <w:pStyle w:val="Titolo2"/>
        <w:spacing w:before="0" w:beforeAutospacing="0" w:after="0" w:afterAutospacing="0"/>
        <w:jc w:val="center"/>
        <w:rPr>
          <w:rFonts w:ascii="Calibri" w:hAnsi="Calibri" w:cs="Arial"/>
          <w:color w:val="FF3300"/>
          <w:sz w:val="28"/>
          <w:szCs w:val="28"/>
        </w:rPr>
      </w:pPr>
      <w:r w:rsidRPr="000B4173">
        <w:rPr>
          <w:rFonts w:ascii="Calibri" w:hAnsi="Calibri" w:cs="Arial"/>
          <w:color w:val="FF3300"/>
          <w:sz w:val="28"/>
          <w:szCs w:val="28"/>
        </w:rPr>
        <w:t xml:space="preserve">Venerdì </w:t>
      </w:r>
      <w:r w:rsidRPr="000B4173">
        <w:rPr>
          <w:rFonts w:ascii="Calibri" w:hAnsi="Calibri" w:cs="Arial"/>
          <w:color w:val="FF3300"/>
          <w:sz w:val="28"/>
          <w:szCs w:val="28"/>
        </w:rPr>
        <w:t xml:space="preserve"> 13 </w:t>
      </w:r>
      <w:r w:rsidRPr="000B4173">
        <w:rPr>
          <w:rFonts w:ascii="Calibri" w:hAnsi="Calibri" w:cs="Arial"/>
          <w:color w:val="FF3300"/>
          <w:sz w:val="28"/>
          <w:szCs w:val="28"/>
        </w:rPr>
        <w:t>dicembre</w:t>
      </w:r>
      <w:r w:rsidRPr="000B4173">
        <w:rPr>
          <w:rFonts w:ascii="Calibri" w:hAnsi="Calibri" w:cs="Arial"/>
          <w:color w:val="FF3300"/>
          <w:sz w:val="28"/>
          <w:szCs w:val="28"/>
        </w:rPr>
        <w:t xml:space="preserve"> 2019</w:t>
      </w:r>
    </w:p>
    <w:p w:rsidR="000B4173" w:rsidRPr="000B4173" w:rsidRDefault="000B4173" w:rsidP="000B4173">
      <w:pPr>
        <w:pStyle w:val="Titolo2"/>
        <w:spacing w:before="0" w:beforeAutospacing="0" w:after="0" w:afterAutospacing="0"/>
        <w:jc w:val="center"/>
        <w:rPr>
          <w:rFonts w:ascii="Calibri" w:hAnsi="Calibri" w:cs="Arial"/>
          <w:color w:val="FF3300"/>
          <w:sz w:val="28"/>
          <w:szCs w:val="28"/>
        </w:rPr>
      </w:pPr>
      <w:r w:rsidRPr="000B4173">
        <w:rPr>
          <w:rFonts w:ascii="Calibri" w:hAnsi="Calibri" w:cs="Arial"/>
          <w:color w:val="FF3300"/>
          <w:sz w:val="28"/>
          <w:szCs w:val="28"/>
        </w:rPr>
        <w:t>dalle 15.30 alle 18.30</w:t>
      </w:r>
    </w:p>
    <w:p w:rsidR="000B4173" w:rsidRPr="000B4173" w:rsidRDefault="000B4173" w:rsidP="000B4173">
      <w:pPr>
        <w:pStyle w:val="Titolo2"/>
        <w:spacing w:before="0" w:beforeAutospacing="0" w:after="0" w:afterAutospacing="0"/>
        <w:ind w:left="-284" w:right="-427"/>
        <w:jc w:val="center"/>
        <w:rPr>
          <w:rFonts w:ascii="Calibri" w:hAnsi="Calibri" w:cs="Arial"/>
          <w:sz w:val="18"/>
          <w:szCs w:val="18"/>
        </w:rPr>
      </w:pPr>
    </w:p>
    <w:p w:rsidR="00B95F97" w:rsidRDefault="008F77BB" w:rsidP="000B4173">
      <w:pPr>
        <w:ind w:left="-284" w:right="-427"/>
        <w:jc w:val="both"/>
      </w:pPr>
      <w:r>
        <w:t>Il seminario</w:t>
      </w:r>
      <w:r w:rsidR="00612915">
        <w:t>, organizzato dal CSV Lazio in accordo con la Conferenza regionale del Volontariato,</w:t>
      </w:r>
      <w:r>
        <w:t xml:space="preserve"> si prefigge di informare le associazioni </w:t>
      </w:r>
      <w:r w:rsidR="00566AAC">
        <w:t>della regione Lazio</w:t>
      </w:r>
      <w:r w:rsidR="00B95F97">
        <w:t xml:space="preserve"> sui contenuti del Piano </w:t>
      </w:r>
      <w:r>
        <w:t>sociale regionale, sulle possibilit</w:t>
      </w:r>
      <w:r w:rsidR="00612915">
        <w:t xml:space="preserve">à </w:t>
      </w:r>
      <w:r w:rsidR="00566AAC">
        <w:t>che le associazioni assumano</w:t>
      </w:r>
      <w:r>
        <w:t xml:space="preserve"> un ruolo significativo e riconosciuto nella programmazione regionale e locale e</w:t>
      </w:r>
      <w:r w:rsidR="00612915">
        <w:t xml:space="preserve"> sulle opportunità derivanti dalle Delibere su co-programmazione e co-progettazione.</w:t>
      </w:r>
    </w:p>
    <w:p w:rsidR="006E7033" w:rsidRPr="004F33E2" w:rsidRDefault="006E7033" w:rsidP="000B4173">
      <w:pPr>
        <w:spacing w:after="0"/>
        <w:ind w:left="-284" w:right="-427"/>
        <w:rPr>
          <w:b/>
          <w:sz w:val="24"/>
          <w:szCs w:val="24"/>
        </w:rPr>
      </w:pPr>
      <w:r w:rsidRPr="004F33E2">
        <w:rPr>
          <w:b/>
          <w:sz w:val="24"/>
          <w:szCs w:val="24"/>
        </w:rPr>
        <w:t>OBIETTIVI</w:t>
      </w:r>
      <w:r w:rsidR="004F33E2">
        <w:rPr>
          <w:b/>
          <w:sz w:val="24"/>
          <w:szCs w:val="24"/>
        </w:rPr>
        <w:t xml:space="preserve"> </w:t>
      </w:r>
    </w:p>
    <w:p w:rsidR="008D5EF1" w:rsidRDefault="008D5EF1" w:rsidP="000B4173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ind w:left="-284" w:right="-427" w:firstLine="426"/>
        <w:jc w:val="both"/>
      </w:pPr>
      <w:r>
        <w:t>Conoscere</w:t>
      </w:r>
      <w:r w:rsidR="00315FA3">
        <w:t xml:space="preserve"> il Piano S</w:t>
      </w:r>
      <w:r>
        <w:t>ociale regionale</w:t>
      </w:r>
    </w:p>
    <w:p w:rsidR="008D5EF1" w:rsidRDefault="008D5EF1" w:rsidP="000B4173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ind w:left="-284" w:right="-427" w:firstLine="426"/>
        <w:jc w:val="both"/>
      </w:pPr>
      <w:r>
        <w:t>Individuare Il ruolo delle associazioni</w:t>
      </w:r>
      <w:r w:rsidR="00315FA3">
        <w:t xml:space="preserve"> nella costruzione di Piani di Z</w:t>
      </w:r>
      <w:r>
        <w:t>ona</w:t>
      </w:r>
    </w:p>
    <w:p w:rsidR="00612915" w:rsidRDefault="00612915" w:rsidP="000B4173">
      <w:pPr>
        <w:pStyle w:val="Paragrafoelenco"/>
        <w:numPr>
          <w:ilvl w:val="0"/>
          <w:numId w:val="5"/>
        </w:numPr>
        <w:tabs>
          <w:tab w:val="left" w:pos="426"/>
        </w:tabs>
        <w:spacing w:after="120"/>
        <w:ind w:left="-284" w:right="-427" w:firstLine="426"/>
        <w:jc w:val="both"/>
      </w:pPr>
      <w:r>
        <w:t xml:space="preserve">Illustrare le </w:t>
      </w:r>
      <w:r w:rsidR="00315FA3">
        <w:t xml:space="preserve">opportunità di co-programmazione e co-progettazione </w:t>
      </w:r>
    </w:p>
    <w:p w:rsidR="0099095B" w:rsidRPr="00053498" w:rsidRDefault="002264FE" w:rsidP="000B4173">
      <w:pPr>
        <w:spacing w:after="0"/>
        <w:ind w:left="-284" w:right="-4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99095B" w:rsidRPr="00053498">
        <w:rPr>
          <w:b/>
          <w:sz w:val="24"/>
          <w:szCs w:val="24"/>
        </w:rPr>
        <w:t>ESTINATARI</w:t>
      </w:r>
    </w:p>
    <w:p w:rsidR="00AF762B" w:rsidRDefault="00AF762B" w:rsidP="000B4173">
      <w:pPr>
        <w:spacing w:after="120"/>
        <w:ind w:left="-284" w:right="-427"/>
        <w:jc w:val="both"/>
      </w:pPr>
      <w:r>
        <w:t xml:space="preserve">Il corso è rivolto a volontari delle associazioni‚ con particolare riguardo alle organizzazioni di volontariato. Si consiglia la partecipazione di massimo </w:t>
      </w:r>
      <w:r w:rsidR="00315FA3">
        <w:t xml:space="preserve">due </w:t>
      </w:r>
      <w:r>
        <w:t>volontari per ciascuna organizzazione.</w:t>
      </w:r>
    </w:p>
    <w:p w:rsidR="006669DE" w:rsidRPr="00694D63" w:rsidRDefault="0099095B" w:rsidP="000B4173">
      <w:pPr>
        <w:spacing w:after="0"/>
        <w:ind w:left="-284" w:right="-427"/>
        <w:jc w:val="both"/>
        <w:rPr>
          <w:bCs/>
        </w:rPr>
      </w:pPr>
      <w:r w:rsidRPr="0099095B">
        <w:rPr>
          <w:b/>
          <w:sz w:val="24"/>
          <w:szCs w:val="24"/>
        </w:rPr>
        <w:t>CONTENUTI</w:t>
      </w:r>
      <w:r w:rsidR="006669DE" w:rsidRPr="00694D63">
        <w:rPr>
          <w:bCs/>
        </w:rPr>
        <w:t xml:space="preserve"> </w:t>
      </w:r>
      <w:bookmarkStart w:id="0" w:name="_GoBack"/>
      <w:bookmarkEnd w:id="0"/>
    </w:p>
    <w:p w:rsidR="006669DE" w:rsidRPr="00694D63" w:rsidRDefault="006669DE" w:rsidP="002A4BDC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ind w:left="-284" w:right="-427" w:firstLine="426"/>
        <w:jc w:val="both"/>
      </w:pPr>
      <w:r w:rsidRPr="00694D63">
        <w:t>La nuova legge regionale dei servizi socio-assistenziali</w:t>
      </w:r>
    </w:p>
    <w:p w:rsidR="006669DE" w:rsidRDefault="00315FA3" w:rsidP="002A4BDC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ind w:left="-284" w:right="-427" w:firstLine="426"/>
        <w:jc w:val="both"/>
      </w:pPr>
      <w:r>
        <w:t>Il Piano Sociale regionale e le d</w:t>
      </w:r>
      <w:r w:rsidR="006669DE">
        <w:t>elibere su co-programmazione e co-progettazione</w:t>
      </w:r>
    </w:p>
    <w:p w:rsidR="006669DE" w:rsidRDefault="005115B2" w:rsidP="002A4BDC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ind w:left="-284" w:right="-427" w:firstLine="426"/>
        <w:jc w:val="both"/>
      </w:pPr>
      <w:r>
        <w:t>Stato di a</w:t>
      </w:r>
      <w:r w:rsidR="006669DE">
        <w:t>ttuazione del Piano</w:t>
      </w:r>
    </w:p>
    <w:p w:rsidR="006669DE" w:rsidRPr="002A4BDC" w:rsidRDefault="00315FA3" w:rsidP="002A4BDC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ind w:left="-284" w:right="-427" w:firstLine="426"/>
        <w:jc w:val="both"/>
      </w:pPr>
      <w:r w:rsidRPr="002A4BDC">
        <w:t>C</w:t>
      </w:r>
      <w:r w:rsidR="009534A4" w:rsidRPr="002A4BDC">
        <w:t>ome si individuano gli E</w:t>
      </w:r>
      <w:r w:rsidR="006669DE" w:rsidRPr="002A4BDC">
        <w:t xml:space="preserve">nti di </w:t>
      </w:r>
      <w:r w:rsidR="009534A4" w:rsidRPr="002A4BDC">
        <w:t>T</w:t>
      </w:r>
      <w:r w:rsidR="006669DE" w:rsidRPr="002A4BDC">
        <w:t xml:space="preserve">erzo </w:t>
      </w:r>
      <w:r w:rsidR="009534A4" w:rsidRPr="002A4BDC">
        <w:t>S</w:t>
      </w:r>
      <w:r w:rsidR="006669DE" w:rsidRPr="002A4BDC">
        <w:t>ettore territoriali</w:t>
      </w:r>
    </w:p>
    <w:p w:rsidR="006669DE" w:rsidRPr="002A4BDC" w:rsidRDefault="009534A4" w:rsidP="002A4BDC">
      <w:pPr>
        <w:pStyle w:val="Paragrafoelenco"/>
        <w:numPr>
          <w:ilvl w:val="0"/>
          <w:numId w:val="5"/>
        </w:numPr>
        <w:tabs>
          <w:tab w:val="left" w:pos="426"/>
        </w:tabs>
        <w:spacing w:after="0"/>
        <w:ind w:left="-284" w:right="-427" w:firstLine="426"/>
        <w:jc w:val="both"/>
      </w:pPr>
      <w:r w:rsidRPr="002A4BDC">
        <w:t>C</w:t>
      </w:r>
      <w:r w:rsidR="006669DE" w:rsidRPr="002A4BDC">
        <w:t>ostruzione dei tavoli tematici e generali e regole di funzionamento</w:t>
      </w:r>
    </w:p>
    <w:p w:rsidR="006669DE" w:rsidRPr="002A4BDC" w:rsidRDefault="006669DE" w:rsidP="002A4BDC">
      <w:pPr>
        <w:pStyle w:val="Paragrafoelenco"/>
        <w:numPr>
          <w:ilvl w:val="0"/>
          <w:numId w:val="5"/>
        </w:numPr>
        <w:tabs>
          <w:tab w:val="left" w:pos="426"/>
        </w:tabs>
        <w:spacing w:after="120"/>
        <w:ind w:left="-284" w:right="-425" w:firstLine="425"/>
        <w:jc w:val="both"/>
      </w:pPr>
      <w:r w:rsidRPr="002A4BDC">
        <w:t>Come realizzare la “redazione partecipata inclusiva” del Piano di Zona</w:t>
      </w:r>
    </w:p>
    <w:p w:rsidR="0099095B" w:rsidRPr="00552B6E" w:rsidRDefault="0099095B" w:rsidP="000B4173">
      <w:pPr>
        <w:spacing w:after="0"/>
        <w:ind w:left="-284" w:right="-427"/>
        <w:jc w:val="both"/>
        <w:rPr>
          <w:b/>
        </w:rPr>
      </w:pPr>
      <w:r w:rsidRPr="00552B6E">
        <w:rPr>
          <w:b/>
        </w:rPr>
        <w:t>METODO</w:t>
      </w:r>
    </w:p>
    <w:p w:rsidR="001C46F8" w:rsidRDefault="0099095B" w:rsidP="000B4173">
      <w:pPr>
        <w:spacing w:after="120"/>
        <w:ind w:left="-284" w:right="-427"/>
        <w:jc w:val="both"/>
      </w:pPr>
      <w:r>
        <w:t>Sarà dato ampio spazio alla discussione e più in generale all’esplicitazione e analisi di</w:t>
      </w:r>
      <w:r w:rsidR="00552B6E">
        <w:t xml:space="preserve"> </w:t>
      </w:r>
      <w:r>
        <w:t>quesiti, dubbi, richieste da parte dei partecipanti</w:t>
      </w:r>
      <w:r w:rsidR="009534A4">
        <w:t>.</w:t>
      </w:r>
    </w:p>
    <w:p w:rsidR="000B4173" w:rsidRPr="00552B6E" w:rsidRDefault="000B4173" w:rsidP="000B4173">
      <w:pPr>
        <w:spacing w:after="0"/>
        <w:ind w:left="-284" w:right="-427"/>
        <w:jc w:val="both"/>
        <w:rPr>
          <w:b/>
        </w:rPr>
      </w:pPr>
      <w:r>
        <w:rPr>
          <w:b/>
        </w:rPr>
        <w:t>ISCRIZIONI</w:t>
      </w:r>
    </w:p>
    <w:p w:rsidR="000B4173" w:rsidRDefault="000B4173" w:rsidP="000B4173">
      <w:pPr>
        <w:pStyle w:val="Pidipagina"/>
        <w:tabs>
          <w:tab w:val="clear" w:pos="4819"/>
          <w:tab w:val="clear" w:pos="9638"/>
          <w:tab w:val="center" w:pos="5386"/>
        </w:tabs>
        <w:ind w:left="-284" w:right="-427"/>
        <w:jc w:val="both"/>
        <w:rPr>
          <w:rFonts w:cs="Arial"/>
        </w:rPr>
      </w:pPr>
      <w:r>
        <w:t xml:space="preserve">La partecipazione è GRATUITA. </w:t>
      </w:r>
      <w:r w:rsidRPr="00014585">
        <w:rPr>
          <w:rFonts w:cs="Arial"/>
        </w:rPr>
        <w:t xml:space="preserve">Per iscriversi è necessario compilare la domanda di iscrizione e inviarla all’indirizzo </w:t>
      </w:r>
      <w:proofErr w:type="spellStart"/>
      <w:r w:rsidRPr="00014585">
        <w:rPr>
          <w:rFonts w:cs="Arial"/>
        </w:rPr>
        <w:t>eMail</w:t>
      </w:r>
      <w:proofErr w:type="spellEnd"/>
      <w:r w:rsidRPr="00014585">
        <w:rPr>
          <w:rFonts w:cs="Arial"/>
        </w:rPr>
        <w:t xml:space="preserve">  </w:t>
      </w:r>
      <w:hyperlink r:id="rId8" w:history="1">
        <w:r w:rsidRPr="005E7393">
          <w:rPr>
            <w:rStyle w:val="Collegamentoipertestuale"/>
            <w:b/>
          </w:rPr>
          <w:t>aprilia@csvlazio.org</w:t>
        </w:r>
      </w:hyperlink>
      <w:r>
        <w:rPr>
          <w:b/>
        </w:rPr>
        <w:t xml:space="preserve"> entro l’11 dicembre 2019</w:t>
      </w:r>
      <w:r w:rsidRPr="00014585">
        <w:rPr>
          <w:rFonts w:cs="Arial"/>
        </w:rPr>
        <w:t xml:space="preserve">. </w:t>
      </w:r>
    </w:p>
    <w:p w:rsidR="000B4173" w:rsidRPr="00286223" w:rsidRDefault="000B4173" w:rsidP="000B4173">
      <w:pPr>
        <w:pStyle w:val="Titolo2"/>
        <w:shd w:val="clear" w:color="auto" w:fill="FFFFFF"/>
        <w:spacing w:before="48" w:beforeAutospacing="0" w:after="48" w:afterAutospacing="0"/>
        <w:ind w:left="-284" w:right="-427"/>
        <w:rPr>
          <w:rFonts w:ascii="Arial" w:eastAsiaTheme="minorHAnsi" w:hAnsi="Arial" w:cs="Arial"/>
          <w:b w:val="0"/>
          <w:bCs w:val="0"/>
          <w:sz w:val="19"/>
          <w:szCs w:val="19"/>
          <w:lang w:eastAsia="en-US"/>
        </w:rPr>
      </w:pPr>
      <w:r w:rsidRPr="00014585">
        <w:rPr>
          <w:rFonts w:asciiTheme="minorHAnsi" w:hAnsiTheme="minorHAnsi" w:cs="Arial"/>
          <w:sz w:val="22"/>
          <w:szCs w:val="22"/>
        </w:rPr>
        <w:t xml:space="preserve">Per ulteriori informazioni contattare </w:t>
      </w:r>
      <w:r>
        <w:rPr>
          <w:rFonts w:asciiTheme="minorHAnsi" w:hAnsiTheme="minorHAnsi" w:cs="Arial"/>
          <w:sz w:val="22"/>
          <w:szCs w:val="22"/>
        </w:rPr>
        <w:t xml:space="preserve">Eleonora </w:t>
      </w:r>
      <w:proofErr w:type="spellStart"/>
      <w:r>
        <w:rPr>
          <w:rFonts w:asciiTheme="minorHAnsi" w:hAnsiTheme="minorHAnsi" w:cs="Arial"/>
          <w:sz w:val="22"/>
          <w:szCs w:val="22"/>
        </w:rPr>
        <w:t>Piccaro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al 3487137968.</w:t>
      </w:r>
    </w:p>
    <w:p w:rsidR="000B4173" w:rsidRPr="00014585" w:rsidRDefault="000B4173" w:rsidP="000B4173">
      <w:pPr>
        <w:pStyle w:val="Pidipagina"/>
        <w:tabs>
          <w:tab w:val="clear" w:pos="4819"/>
          <w:tab w:val="clear" w:pos="9638"/>
          <w:tab w:val="center" w:pos="5386"/>
        </w:tabs>
        <w:ind w:left="-284" w:right="-427"/>
        <w:jc w:val="both"/>
        <w:rPr>
          <w:rFonts w:cs="Arial"/>
        </w:rPr>
      </w:pPr>
    </w:p>
    <w:p w:rsidR="00C04819" w:rsidRDefault="002A4BDC" w:rsidP="000B4173">
      <w:pPr>
        <w:spacing w:after="0"/>
        <w:ind w:left="-284" w:right="-4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RELATORE</w:t>
      </w:r>
    </w:p>
    <w:p w:rsidR="00937CA6" w:rsidRPr="00937CA6" w:rsidRDefault="00937CA6" w:rsidP="000B4173">
      <w:pPr>
        <w:spacing w:after="0"/>
        <w:ind w:left="-284" w:right="-427"/>
        <w:jc w:val="both"/>
        <w:rPr>
          <w:sz w:val="24"/>
          <w:szCs w:val="24"/>
        </w:rPr>
      </w:pPr>
      <w:r w:rsidRPr="00937CA6">
        <w:rPr>
          <w:sz w:val="24"/>
          <w:szCs w:val="24"/>
        </w:rPr>
        <w:t xml:space="preserve">Mario </w:t>
      </w:r>
      <w:proofErr w:type="spellStart"/>
      <w:r w:rsidRPr="00937CA6">
        <w:rPr>
          <w:sz w:val="24"/>
          <w:szCs w:val="24"/>
        </w:rPr>
        <w:t>German</w:t>
      </w:r>
      <w:proofErr w:type="spellEnd"/>
      <w:r w:rsidRPr="00937CA6">
        <w:rPr>
          <w:sz w:val="24"/>
          <w:szCs w:val="24"/>
        </w:rPr>
        <w:t xml:space="preserve"> De Luca</w:t>
      </w:r>
      <w:r w:rsidR="000B4173">
        <w:rPr>
          <w:sz w:val="24"/>
          <w:szCs w:val="24"/>
        </w:rPr>
        <w:t>, CSV Lazio</w:t>
      </w:r>
    </w:p>
    <w:sectPr w:rsidR="00937CA6" w:rsidRPr="00937CA6" w:rsidSect="002A4BDC">
      <w:headerReference w:type="default" r:id="rId9"/>
      <w:footerReference w:type="default" r:id="rId10"/>
      <w:pgSz w:w="11906" w:h="16838"/>
      <w:pgMar w:top="1276" w:right="1134" w:bottom="1134" w:left="1134" w:header="142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F8" w:rsidRDefault="007E6AF8" w:rsidP="00CF3A44">
      <w:pPr>
        <w:spacing w:after="0" w:line="240" w:lineRule="auto"/>
      </w:pPr>
      <w:r>
        <w:separator/>
      </w:r>
    </w:p>
  </w:endnote>
  <w:endnote w:type="continuationSeparator" w:id="0">
    <w:p w:rsidR="007E6AF8" w:rsidRDefault="007E6AF8" w:rsidP="00CF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DC" w:rsidRPr="00365990" w:rsidRDefault="002A4BDC" w:rsidP="002A4BDC">
    <w:pPr>
      <w:pStyle w:val="Pidipagina"/>
      <w:spacing w:before="120"/>
      <w:rPr>
        <w:rFonts w:ascii="Arial Rounded MT Bold" w:hAnsi="Arial Rounded MT Bold" w:cs="Tahoma"/>
        <w:color w:val="F18812"/>
        <w:sz w:val="19"/>
        <w:szCs w:val="19"/>
      </w:rPr>
    </w:pPr>
    <w:r w:rsidRPr="00365990">
      <w:rPr>
        <w:rFonts w:ascii="Times New Roman" w:hAnsi="Times New Roman" w:cs="Times New Roman"/>
        <w:noProof/>
        <w:sz w:val="19"/>
        <w:szCs w:val="19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C238C" wp14:editId="208C6EB4">
              <wp:simplePos x="0" y="0"/>
              <wp:positionH relativeFrom="column">
                <wp:posOffset>4385310</wp:posOffset>
              </wp:positionH>
              <wp:positionV relativeFrom="paragraph">
                <wp:posOffset>-24765</wp:posOffset>
              </wp:positionV>
              <wp:extent cx="2448559" cy="1122679"/>
              <wp:effectExtent l="0" t="0" r="0" b="190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8559" cy="11226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BDC" w:rsidRDefault="002A4BDC" w:rsidP="002A4BDC">
                          <w:pPr>
                            <w:pStyle w:val="Pidipagina"/>
                            <w:spacing w:before="120"/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Rounded MT Bold" w:hAnsi="Arial Rounded MT Bold" w:cs="Tahoma"/>
                              <w:color w:val="D8511F"/>
                              <w:sz w:val="19"/>
                              <w:szCs w:val="19"/>
                            </w:rPr>
                            <w:t>Sede regionale</w:t>
                          </w:r>
                        </w:p>
                        <w:p w:rsidR="002A4BDC" w:rsidRDefault="002A4BDC" w:rsidP="002A4BDC">
                          <w:pPr>
                            <w:pStyle w:val="Pidipagina"/>
                            <w:spacing w:before="8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Via Liberiana, 17 - 00185 Roma</w:t>
                          </w:r>
                        </w:p>
                        <w:p w:rsidR="002A4BDC" w:rsidRDefault="002A4BDC" w:rsidP="002A4BDC">
                          <w:pPr>
                            <w:pStyle w:val="Pidipagina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tel. 06.99588225</w:t>
                          </w:r>
                        </w:p>
                        <w:p w:rsidR="002A4BDC" w:rsidRDefault="002A4BDC" w:rsidP="002A4BDC">
                          <w:pPr>
                            <w:pStyle w:val="Pidipagina"/>
                            <w:tabs>
                              <w:tab w:val="clear" w:pos="4819"/>
                              <w:tab w:val="center" w:pos="5386"/>
                            </w:tabs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info@c</w:t>
                          </w:r>
                          <w:r>
                            <w:t>svlazio.org</w:t>
                          </w: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www.volontariato.lazio.it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45.3pt;margin-top:-1.95pt;width:192.8pt;height:88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" filled="f" stroked="f">
              <v:textbox>
                <w:txbxContent>
                  <w:p w:rsidR="002A4BDC" w:rsidRDefault="002A4BDC" w:rsidP="002A4BDC">
                    <w:pPr>
                      <w:pStyle w:val="Pidipagina"/>
                      <w:spacing w:before="120"/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</w:pPr>
                    <w:r>
                      <w:rPr>
                        <w:rFonts w:ascii="Arial Rounded MT Bold" w:hAnsi="Arial Rounded MT Bold" w:cs="Tahoma"/>
                        <w:color w:val="D8511F"/>
                        <w:sz w:val="19"/>
                        <w:szCs w:val="19"/>
                      </w:rPr>
                      <w:t>Sede regionale</w:t>
                    </w:r>
                  </w:p>
                  <w:p w:rsidR="002A4BDC" w:rsidRDefault="002A4BDC" w:rsidP="002A4BDC">
                    <w:pPr>
                      <w:pStyle w:val="Pidipagina"/>
                      <w:spacing w:before="8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Via Liberiana, 17 - 00185 Roma</w:t>
                    </w:r>
                  </w:p>
                  <w:p w:rsidR="002A4BDC" w:rsidRDefault="002A4BDC" w:rsidP="002A4BDC">
                    <w:pPr>
                      <w:pStyle w:val="Pidipagina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tel. 06.99588225</w:t>
                    </w:r>
                  </w:p>
                  <w:p w:rsidR="002A4BDC" w:rsidRDefault="002A4BDC" w:rsidP="002A4BDC">
                    <w:pPr>
                      <w:pStyle w:val="Pidipagina"/>
                      <w:tabs>
                        <w:tab w:val="clear" w:pos="4819"/>
                        <w:tab w:val="center" w:pos="5386"/>
                      </w:tabs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info@c</w:t>
                    </w:r>
                    <w:r>
                      <w:t>svlazio.org</w:t>
                    </w: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www.volontariato.lazio.it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Rounded MT Bold" w:hAnsi="Arial Rounded MT Bold" w:cs="Tahoma"/>
        <w:color w:val="F18812"/>
        <w:sz w:val="19"/>
        <w:szCs w:val="19"/>
      </w:rPr>
      <w:t>Info per questo corso</w:t>
    </w:r>
  </w:p>
  <w:p w:rsidR="002A4BDC" w:rsidRPr="00A614CE" w:rsidRDefault="002A4BDC" w:rsidP="002A4BDC">
    <w:pPr>
      <w:pStyle w:val="Pidipagina"/>
      <w:tabs>
        <w:tab w:val="clear" w:pos="4819"/>
        <w:tab w:val="clear" w:pos="9638"/>
        <w:tab w:val="center" w:pos="5386"/>
      </w:tabs>
      <w:rPr>
        <w:rFonts w:ascii="Arial" w:hAnsi="Arial" w:cs="Arial"/>
        <w:b/>
        <w:sz w:val="19"/>
        <w:szCs w:val="19"/>
      </w:rPr>
    </w:pPr>
    <w:r>
      <w:rPr>
        <w:rFonts w:ascii="Arial" w:hAnsi="Arial" w:cs="Arial"/>
        <w:b/>
        <w:sz w:val="19"/>
        <w:szCs w:val="19"/>
      </w:rPr>
      <w:t xml:space="preserve">Eleonora </w:t>
    </w:r>
    <w:proofErr w:type="spellStart"/>
    <w:r>
      <w:rPr>
        <w:rFonts w:ascii="Arial" w:hAnsi="Arial" w:cs="Arial"/>
        <w:b/>
        <w:sz w:val="19"/>
        <w:szCs w:val="19"/>
      </w:rPr>
      <w:t>Piccaro</w:t>
    </w:r>
    <w:proofErr w:type="spellEnd"/>
  </w:p>
  <w:p w:rsidR="002A4BDC" w:rsidRDefault="002A4BDC" w:rsidP="002A4BDC">
    <w:pPr>
      <w:pStyle w:val="Titolo2"/>
      <w:shd w:val="clear" w:color="auto" w:fill="FFFFFF"/>
      <w:spacing w:before="48" w:beforeAutospacing="0" w:after="48" w:afterAutospacing="0"/>
      <w:rPr>
        <w:rFonts w:ascii="Arial" w:eastAsiaTheme="minorHAnsi" w:hAnsi="Arial" w:cs="Arial"/>
        <w:b w:val="0"/>
        <w:bCs w:val="0"/>
        <w:sz w:val="19"/>
        <w:szCs w:val="19"/>
        <w:lang w:eastAsia="en-US"/>
      </w:rPr>
    </w:pPr>
    <w:hyperlink r:id="rId1" w:history="1">
      <w:r w:rsidRPr="004809FA">
        <w:rPr>
          <w:rStyle w:val="Collegamentoipertestuale"/>
          <w:rFonts w:ascii="Arial" w:eastAsiaTheme="minorHAnsi" w:hAnsi="Arial" w:cs="Arial"/>
          <w:b w:val="0"/>
          <w:bCs w:val="0"/>
          <w:sz w:val="19"/>
          <w:szCs w:val="19"/>
          <w:lang w:eastAsia="en-US"/>
        </w:rPr>
        <w:t>aprilia@csvlazio.org</w:t>
      </w:r>
    </w:hyperlink>
  </w:p>
  <w:p w:rsidR="00C0571B" w:rsidRPr="00365990" w:rsidRDefault="00C0571B" w:rsidP="00C849A1">
    <w:pPr>
      <w:pStyle w:val="Pidipagina"/>
      <w:spacing w:before="120"/>
      <w:rPr>
        <w:rFonts w:ascii="Arial Rounded MT Bold" w:hAnsi="Arial Rounded MT Bold" w:cs="Tahoma"/>
        <w:color w:val="F18812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F8" w:rsidRDefault="007E6AF8" w:rsidP="00CF3A44">
      <w:pPr>
        <w:spacing w:after="0" w:line="240" w:lineRule="auto"/>
      </w:pPr>
      <w:r>
        <w:separator/>
      </w:r>
    </w:p>
  </w:footnote>
  <w:footnote w:type="continuationSeparator" w:id="0">
    <w:p w:rsidR="007E6AF8" w:rsidRDefault="007E6AF8" w:rsidP="00CF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44" w:rsidRDefault="008F28D7" w:rsidP="00315FA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7FC9425" wp14:editId="0FCC27B6">
          <wp:extent cx="1409700" cy="893688"/>
          <wp:effectExtent l="0" t="0" r="0" b="1905"/>
          <wp:docPr id="1" name="Immagine 1" descr="\\SPSRM01\Portale\IMMAGINI\_LAVORI\EVENTI IN CORSO\Identità visiva CSV (segnare nuove cose)\Definitivo\trasparente\CSVLazio_tras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PSRM01\Portale\IMMAGINI\_LAVORI\EVENTI IN CORSO\Identità visiva CSV (segnare nuove cose)\Definitivo\trasparente\CSVLazio_trasp_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526" cy="8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12571"/>
    <w:multiLevelType w:val="hybridMultilevel"/>
    <w:tmpl w:val="C7DCE044"/>
    <w:lvl w:ilvl="0" w:tplc="CF2A0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15E79"/>
    <w:multiLevelType w:val="hybridMultilevel"/>
    <w:tmpl w:val="04D60456"/>
    <w:lvl w:ilvl="0" w:tplc="76004E68">
      <w:start w:val="1"/>
      <w:numFmt w:val="bullet"/>
      <w:lvlText w:val="-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73918"/>
    <w:multiLevelType w:val="hybridMultilevel"/>
    <w:tmpl w:val="392CC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14BDB"/>
    <w:multiLevelType w:val="hybridMultilevel"/>
    <w:tmpl w:val="C29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25A6E"/>
    <w:multiLevelType w:val="hybridMultilevel"/>
    <w:tmpl w:val="E0CE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2F"/>
    <w:rsid w:val="00053498"/>
    <w:rsid w:val="000B4173"/>
    <w:rsid w:val="00154091"/>
    <w:rsid w:val="001C46F8"/>
    <w:rsid w:val="001C6C2F"/>
    <w:rsid w:val="001E1D47"/>
    <w:rsid w:val="001F22E1"/>
    <w:rsid w:val="0021537B"/>
    <w:rsid w:val="002264FE"/>
    <w:rsid w:val="002535A7"/>
    <w:rsid w:val="002A4BDC"/>
    <w:rsid w:val="002C1394"/>
    <w:rsid w:val="00315FA3"/>
    <w:rsid w:val="00365990"/>
    <w:rsid w:val="00385BB4"/>
    <w:rsid w:val="00417500"/>
    <w:rsid w:val="004476BE"/>
    <w:rsid w:val="00472D7E"/>
    <w:rsid w:val="004943E8"/>
    <w:rsid w:val="004C36B0"/>
    <w:rsid w:val="004F33E2"/>
    <w:rsid w:val="00500719"/>
    <w:rsid w:val="00501E42"/>
    <w:rsid w:val="00510C91"/>
    <w:rsid w:val="005115B2"/>
    <w:rsid w:val="00552B6E"/>
    <w:rsid w:val="00566AAC"/>
    <w:rsid w:val="005A1203"/>
    <w:rsid w:val="005E4506"/>
    <w:rsid w:val="00612915"/>
    <w:rsid w:val="006217EF"/>
    <w:rsid w:val="00622A00"/>
    <w:rsid w:val="00642FB3"/>
    <w:rsid w:val="00656CD1"/>
    <w:rsid w:val="006669DE"/>
    <w:rsid w:val="006944A2"/>
    <w:rsid w:val="00696179"/>
    <w:rsid w:val="006E3EBC"/>
    <w:rsid w:val="006E7033"/>
    <w:rsid w:val="007D1302"/>
    <w:rsid w:val="007E6AF8"/>
    <w:rsid w:val="008318E3"/>
    <w:rsid w:val="00842F76"/>
    <w:rsid w:val="008D5EF1"/>
    <w:rsid w:val="008F28D7"/>
    <w:rsid w:val="008F77BB"/>
    <w:rsid w:val="0092192F"/>
    <w:rsid w:val="00937CA6"/>
    <w:rsid w:val="009534A4"/>
    <w:rsid w:val="00955006"/>
    <w:rsid w:val="00980D56"/>
    <w:rsid w:val="0099095B"/>
    <w:rsid w:val="00A9571C"/>
    <w:rsid w:val="00AF762B"/>
    <w:rsid w:val="00B21126"/>
    <w:rsid w:val="00B7770A"/>
    <w:rsid w:val="00B931B1"/>
    <w:rsid w:val="00B95F97"/>
    <w:rsid w:val="00BB0DB7"/>
    <w:rsid w:val="00BB0FE6"/>
    <w:rsid w:val="00C04819"/>
    <w:rsid w:val="00C0571B"/>
    <w:rsid w:val="00C611A9"/>
    <w:rsid w:val="00C849A1"/>
    <w:rsid w:val="00CC7EC5"/>
    <w:rsid w:val="00CF3A44"/>
    <w:rsid w:val="00D21087"/>
    <w:rsid w:val="00D4043E"/>
    <w:rsid w:val="00D91ABE"/>
    <w:rsid w:val="00DC377B"/>
    <w:rsid w:val="00E12E9B"/>
    <w:rsid w:val="00E83998"/>
    <w:rsid w:val="00ED4758"/>
    <w:rsid w:val="00F024A3"/>
    <w:rsid w:val="00F54BC1"/>
    <w:rsid w:val="00F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BB4"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BB4"/>
  </w:style>
  <w:style w:type="paragraph" w:styleId="Titolo2">
    <w:name w:val="heading 2"/>
    <w:basedOn w:val="Normale"/>
    <w:link w:val="Titolo2Carattere"/>
    <w:uiPriority w:val="9"/>
    <w:qFormat/>
    <w:rsid w:val="00CF3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44"/>
  </w:style>
  <w:style w:type="paragraph" w:styleId="Pidipagina">
    <w:name w:val="footer"/>
    <w:basedOn w:val="Normale"/>
    <w:link w:val="PidipaginaCarattere"/>
    <w:unhideWhenUsed/>
    <w:rsid w:val="00CF3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F3A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A4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3A44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A4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552B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lia@csvlazio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rilia@csvlaz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Testuzza</dc:creator>
  <cp:lastModifiedBy>Clementina Miggiano</cp:lastModifiedBy>
  <cp:revision>2</cp:revision>
  <cp:lastPrinted>2019-07-29T13:58:00Z</cp:lastPrinted>
  <dcterms:created xsi:type="dcterms:W3CDTF">2019-11-20T09:31:00Z</dcterms:created>
  <dcterms:modified xsi:type="dcterms:W3CDTF">2019-11-20T09:31:00Z</dcterms:modified>
</cp:coreProperties>
</file>